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40" w:rsidRDefault="00E36B4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36B40" w:rsidRPr="001B7E8A" w:rsidRDefault="001B7E8A" w:rsidP="001B7E8A">
      <w:pPr>
        <w:widowControl/>
        <w:shd w:val="clear" w:color="auto" w:fill="FFFFFF"/>
        <w:adjustRightInd w:val="0"/>
        <w:snapToGrid w:val="0"/>
        <w:spacing w:before="274" w:after="206"/>
        <w:ind w:firstLineChars="700" w:firstLine="2881"/>
        <w:jc w:val="left"/>
        <w:outlineLvl w:val="0"/>
        <w:rPr>
          <w:rFonts w:ascii="Segoe UI" w:hAnsi="Segoe UI" w:cs="Segoe UI"/>
          <w:b/>
          <w:bCs/>
          <w:color w:val="404040"/>
          <w:kern w:val="36"/>
          <w:sz w:val="41"/>
          <w:szCs w:val="41"/>
        </w:rPr>
      </w:pPr>
      <w:r w:rsidRPr="00CA402F">
        <w:rPr>
          <w:rFonts w:ascii="Segoe UI" w:hAnsi="Segoe UI" w:cs="Segoe UI"/>
          <w:b/>
          <w:bCs/>
          <w:color w:val="404040"/>
          <w:kern w:val="36"/>
          <w:sz w:val="41"/>
          <w:szCs w:val="41"/>
        </w:rPr>
        <w:t>发票拆分承诺函</w:t>
      </w:r>
      <w:r w:rsidR="00936F83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</w:t>
      </w:r>
    </w:p>
    <w:p w:rsidR="00E36B40" w:rsidRDefault="00936F83">
      <w:pPr>
        <w:autoSpaceDE w:val="0"/>
        <w:autoSpaceDN w:val="0"/>
        <w:adjustRightInd w:val="0"/>
        <w:spacing w:afterLines="50" w:after="156"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致：</w:t>
      </w:r>
      <w:r w:rsidR="00625BD6">
        <w:rPr>
          <w:rFonts w:ascii="仿宋_GB2312" w:eastAsia="仿宋_GB2312" w:hAnsi="仿宋_GB2312" w:cs="仿宋_GB2312" w:hint="eastAsia"/>
          <w:sz w:val="28"/>
          <w:szCs w:val="28"/>
        </w:rPr>
        <w:t>中国建设银行股份有限公司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1B7E8A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合肥经济技术开发区支行    </w:t>
      </w:r>
      <w:r w:rsidR="00625BD6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</w:p>
    <w:p w:rsidR="001B7E8A" w:rsidRPr="00CA402F" w:rsidRDefault="001B7E8A" w:rsidP="001B7E8A">
      <w:pPr>
        <w:widowControl/>
        <w:shd w:val="clear" w:color="auto" w:fill="FFFFFF"/>
        <w:adjustRightInd w:val="0"/>
        <w:snapToGrid w:val="0"/>
        <w:spacing w:before="206" w:after="206"/>
        <w:jc w:val="left"/>
        <w:rPr>
          <w:rFonts w:ascii="方正小标宋简体" w:eastAsia="方正小标宋简体" w:hAnsi="Segoe UI" w:cs="Segoe UI"/>
          <w:color w:val="404040"/>
          <w:kern w:val="0"/>
          <w:sz w:val="28"/>
          <w:szCs w:val="28"/>
        </w:rPr>
      </w:pPr>
      <w:r w:rsidRPr="00162B23">
        <w:rPr>
          <w:rFonts w:ascii="方正小标宋简体" w:eastAsia="方正小标宋简体" w:hAnsi="Segoe UI" w:cs="Segoe UI" w:hint="eastAsia"/>
          <w:b/>
          <w:bCs/>
          <w:color w:val="404040"/>
          <w:kern w:val="0"/>
          <w:sz w:val="28"/>
          <w:szCs w:val="28"/>
        </w:rPr>
        <w:t>关于发票编号</w:t>
      </w:r>
      <w:r w:rsidRPr="00162B23">
        <w:rPr>
          <w:rFonts w:ascii="方正小标宋简体" w:eastAsia="方正小标宋简体" w:hAnsi="仿宋_GB2312" w:cs="仿宋_GB2312" w:hint="eastAsia"/>
          <w:sz w:val="28"/>
          <w:szCs w:val="28"/>
          <w:u w:val="single"/>
        </w:rPr>
        <w:t xml:space="preserve">  （填写发票编号）    </w:t>
      </w:r>
      <w:r w:rsidRPr="00162B23">
        <w:rPr>
          <w:rFonts w:ascii="方正小标宋简体" w:eastAsia="方正小标宋简体" w:hAnsi="Segoe UI" w:cs="Segoe UI" w:hint="eastAsia"/>
          <w:b/>
          <w:bCs/>
          <w:color w:val="404040"/>
          <w:kern w:val="0"/>
          <w:sz w:val="28"/>
          <w:szCs w:val="28"/>
        </w:rPr>
        <w:t>未转让部分融资的承诺函</w:t>
      </w:r>
    </w:p>
    <w:p w:rsidR="004A2757" w:rsidRPr="00162B23" w:rsidRDefault="001B7E8A" w:rsidP="00162B2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根据我</w:t>
      </w:r>
      <w:r w:rsidRPr="00162B2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公司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与贵行签订的《国内保理业务合同》，现就增值税发票（</w:t>
      </w:r>
      <w:r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（填写发票编号）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）拆分融资事宜郑重承诺如下</w:t>
      </w:r>
      <w:r w:rsidRPr="00162B2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：</w:t>
      </w:r>
    </w:p>
    <w:p w:rsidR="001B7E8A" w:rsidRPr="00162B23" w:rsidRDefault="001B7E8A" w:rsidP="00162B2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  <w:r w:rsidRPr="00162B2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原始发票信息如下：</w:t>
      </w:r>
    </w:p>
    <w:p w:rsidR="00162B23" w:rsidRPr="00162B23" w:rsidRDefault="001B7E8A" w:rsidP="00162B2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162B2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开票日期：</w:t>
      </w:r>
      <w:r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 w:rsidR="00162B23"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1B7E8A" w:rsidRPr="00162B23" w:rsidRDefault="00162B23" w:rsidP="00162B2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162B23">
        <w:rPr>
          <w:rFonts w:ascii="仿宋_GB2312" w:eastAsia="仿宋_GB2312" w:hAnsi="仿宋_GB2312" w:cs="仿宋_GB2312" w:hint="eastAsia"/>
          <w:sz w:val="28"/>
          <w:szCs w:val="28"/>
        </w:rPr>
        <w:t>开票</w:t>
      </w:r>
      <w:r w:rsidR="001B7E8A" w:rsidRPr="00162B23">
        <w:rPr>
          <w:rFonts w:ascii="仿宋_GB2312" w:eastAsia="仿宋_GB2312" w:hAnsi="仿宋_GB2312" w:cs="仿宋_GB2312" w:hint="eastAsia"/>
          <w:sz w:val="28"/>
          <w:szCs w:val="28"/>
        </w:rPr>
        <w:t>方：</w:t>
      </w:r>
      <w:r w:rsidR="001B7E8A"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</w:p>
    <w:p w:rsidR="006D5783" w:rsidRPr="00162B23" w:rsidRDefault="00162B23" w:rsidP="006D57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6D5783">
        <w:rPr>
          <w:rFonts w:ascii="仿宋_GB2312" w:eastAsia="仿宋_GB2312" w:hAnsi="仿宋_GB2312" w:cs="仿宋_GB2312" w:hint="eastAsia"/>
          <w:sz w:val="28"/>
          <w:szCs w:val="28"/>
        </w:rPr>
        <w:t xml:space="preserve">受票方： </w:t>
      </w:r>
      <w:r w:rsidR="006D5783"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</w:p>
    <w:p w:rsidR="00162B23" w:rsidRPr="006D5783" w:rsidRDefault="006D5783" w:rsidP="006D578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162B23" w:rsidRPr="00162B23">
        <w:rPr>
          <w:rFonts w:ascii="仿宋_GB2312" w:eastAsia="仿宋_GB2312" w:hAnsi="仿宋_GB2312" w:cs="仿宋_GB2312" w:hint="eastAsia"/>
          <w:sz w:val="28"/>
          <w:szCs w:val="28"/>
        </w:rPr>
        <w:t>已转让金额：</w:t>
      </w:r>
      <w:r w:rsidR="00162B23" w:rsidRPr="006D5783">
        <w:rPr>
          <w:rFonts w:ascii="仿宋_GB2312" w:eastAsia="仿宋_GB2312" w:hAnsi="仿宋_GB2312" w:cs="仿宋_GB2312" w:hint="eastAsia"/>
          <w:sz w:val="28"/>
          <w:szCs w:val="28"/>
          <w:u w:val="single"/>
        </w:rPr>
        <w:t>人民币</w:t>
      </w:r>
      <w:r w:rsidR="00162B23"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（大写）</w:t>
      </w:r>
    </w:p>
    <w:p w:rsidR="00162B23" w:rsidRPr="00162B23" w:rsidRDefault="00162B23" w:rsidP="00162B2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162B23">
        <w:rPr>
          <w:rFonts w:ascii="仿宋_GB2312" w:eastAsia="仿宋_GB2312" w:hAnsi="仿宋_GB2312" w:cs="仿宋_GB2312" w:hint="eastAsia"/>
          <w:sz w:val="28"/>
          <w:szCs w:val="28"/>
        </w:rPr>
        <w:t>本次申请转让未转让金额：</w:t>
      </w:r>
      <w:r w:rsidRPr="006D5783">
        <w:rPr>
          <w:rFonts w:ascii="仿宋_GB2312" w:eastAsia="仿宋_GB2312" w:hAnsi="仿宋_GB2312" w:cs="仿宋_GB2312" w:hint="eastAsia"/>
          <w:sz w:val="28"/>
          <w:szCs w:val="28"/>
          <w:u w:val="single"/>
        </w:rPr>
        <w:t>人民币</w:t>
      </w:r>
      <w:r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（大写）</w:t>
      </w:r>
    </w:p>
    <w:p w:rsidR="00162B23" w:rsidRPr="00162B23" w:rsidRDefault="00162B23" w:rsidP="00162B2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该发票对应的</w:t>
      </w:r>
      <w:r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（合同编号）           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真实有效</w:t>
      </w:r>
    </w:p>
    <w:p w:rsidR="00162B23" w:rsidRPr="00162B23" w:rsidRDefault="00162B23" w:rsidP="00162B23">
      <w:pPr>
        <w:widowControl/>
        <w:shd w:val="clear" w:color="auto" w:fill="FFFFFF"/>
        <w:adjustRightInd w:val="0"/>
        <w:snapToGrid w:val="0"/>
        <w:spacing w:before="206" w:after="100" w:afterAutospacing="1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本公司承诺：</w:t>
      </w:r>
      <w:r w:rsidRPr="00162B2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未转让金额</w:t>
      </w:r>
      <w:r w:rsidRPr="00162B23">
        <w:rPr>
          <w:rFonts w:ascii="仿宋_GB2312" w:eastAsia="仿宋_GB2312" w:hAnsi="仿宋_GB2312" w:cs="仿宋_GB2312" w:hint="eastAsia"/>
          <w:sz w:val="28"/>
          <w:szCs w:val="28"/>
          <w:u w:val="single"/>
        </w:rPr>
        <w:t>人民币（大写）</w:t>
      </w:r>
      <w:r w:rsidRPr="00162B23">
        <w:rPr>
          <w:rFonts w:ascii="仿宋_GB2312" w:eastAsia="仿宋_GB2312" w:hAnsi="Segoe UI" w:cs="Segoe UI" w:hint="eastAsia"/>
          <w:b/>
          <w:bCs/>
          <w:color w:val="404040"/>
          <w:kern w:val="0"/>
          <w:sz w:val="28"/>
          <w:szCs w:val="28"/>
        </w:rPr>
        <w:t>仅向中国建设银行申请融资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，不以任何形式（包括但不限于质押、保理、证券化）向其他金融机构重复融资。</w:t>
      </w:r>
    </w:p>
    <w:p w:rsidR="00162B23" w:rsidRPr="00162B23" w:rsidRDefault="00162B23" w:rsidP="00162B23">
      <w:pPr>
        <w:widowControl/>
        <w:shd w:val="clear" w:color="auto" w:fill="FFFFFF"/>
        <w:adjustRightInd w:val="0"/>
        <w:snapToGrid w:val="0"/>
        <w:spacing w:before="206" w:after="100" w:afterAutospacing="1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  <w:proofErr w:type="gramStart"/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该未转让</w:t>
      </w:r>
      <w:proofErr w:type="gramEnd"/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部分应收账款不存在：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br/>
        <w:t>(1) 被司法机关冻结/扣押情形；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br/>
        <w:t>(2) 第三方主张权利的情形；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br/>
        <w:t>(3) 与基础交易相关的商业纠纷。</w:t>
      </w:r>
    </w:p>
    <w:p w:rsidR="00162B23" w:rsidRPr="00CA402F" w:rsidRDefault="00162B23" w:rsidP="00162B23">
      <w:pPr>
        <w:widowControl/>
        <w:shd w:val="clear" w:color="auto" w:fill="FFFFFF"/>
        <w:adjustRightInd w:val="0"/>
        <w:snapToGrid w:val="0"/>
        <w:spacing w:before="206" w:after="100" w:afterAutospacing="1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若发生可能影响未转让部分债权实现的事项（如买方付款异常、合同变更等），将于知晓后</w:t>
      </w:r>
      <w:r w:rsidRPr="006D578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24小时内书面通知贵行</w:t>
      </w:r>
      <w:r w:rsidRPr="00CA402F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>。</w:t>
      </w:r>
    </w:p>
    <w:p w:rsidR="0014114E" w:rsidRDefault="0014114E" w:rsidP="0014114E">
      <w:pPr>
        <w:autoSpaceDE w:val="0"/>
        <w:autoSpaceDN w:val="0"/>
        <w:adjustRightInd w:val="0"/>
        <w:spacing w:line="360" w:lineRule="auto"/>
        <w:ind w:leftChars="2333" w:left="5739" w:hangingChars="300" w:hanging="840"/>
        <w:jc w:val="left"/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</w:pPr>
    </w:p>
    <w:p w:rsidR="00162B23" w:rsidRPr="006D5783" w:rsidRDefault="00162B23" w:rsidP="0014114E">
      <w:pPr>
        <w:autoSpaceDE w:val="0"/>
        <w:autoSpaceDN w:val="0"/>
        <w:adjustRightInd w:val="0"/>
        <w:spacing w:line="360" w:lineRule="auto"/>
        <w:ind w:leftChars="2333" w:left="5742" w:hangingChars="300" w:hanging="843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  <w:u w:val="single"/>
        </w:rPr>
      </w:pPr>
      <w:bookmarkStart w:id="0" w:name="_GoBack"/>
      <w:bookmarkEnd w:id="0"/>
      <w:r w:rsidRPr="006D5783">
        <w:rPr>
          <w:rFonts w:ascii="仿宋_GB2312" w:eastAsia="仿宋_GB2312"/>
          <w:b/>
          <w:bCs/>
          <w:kern w:val="0"/>
          <w:sz w:val="28"/>
          <w:szCs w:val="28"/>
        </w:rPr>
        <w:lastRenderedPageBreak/>
        <w:t>承诺方</w:t>
      </w:r>
      <w:r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</w:rPr>
        <w:t>：</w:t>
      </w:r>
      <w:r w:rsidR="006D5783" w:rsidRPr="006D578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 xml:space="preserve"> </w:t>
      </w:r>
      <w:r w:rsidR="006D5783" w:rsidRPr="006D578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  <w:u w:val="single"/>
        </w:rPr>
        <w:t xml:space="preserve">   </w:t>
      </w:r>
      <w:r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  <w:u w:val="single"/>
        </w:rPr>
        <w:t>（公章</w:t>
      </w:r>
      <w:r w:rsidR="006D5783" w:rsidRPr="006D578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  <w:u w:val="single"/>
        </w:rPr>
        <w:t xml:space="preserve"> </w:t>
      </w:r>
      <w:r w:rsidR="006D5783"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  <w:u w:val="single"/>
        </w:rPr>
        <w:t>）</w:t>
      </w:r>
      <w:r w:rsidR="006D5783" w:rsidRPr="006D578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  <w:u w:val="single"/>
        </w:rPr>
        <w:t xml:space="preserve">     </w:t>
      </w:r>
    </w:p>
    <w:p w:rsidR="00162B23" w:rsidRPr="00CA402F" w:rsidRDefault="00162B23" w:rsidP="006D5783">
      <w:pPr>
        <w:autoSpaceDE w:val="0"/>
        <w:autoSpaceDN w:val="0"/>
        <w:adjustRightInd w:val="0"/>
        <w:spacing w:line="360" w:lineRule="auto"/>
        <w:ind w:leftChars="2200" w:left="5460" w:hangingChars="300" w:hanging="84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  <w:u w:val="single"/>
        </w:rPr>
      </w:pPr>
      <w:r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</w:rPr>
        <w:t>法定代表人</w:t>
      </w:r>
      <w:r w:rsidR="006D5783"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</w:rPr>
        <w:t>：</w:t>
      </w:r>
      <w:r w:rsidR="006D5783"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  <w:u w:val="single"/>
        </w:rPr>
        <w:t>（签字或法人章）</w:t>
      </w:r>
      <w:r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  <w:u w:val="single"/>
        </w:rPr>
        <w:br/>
      </w:r>
      <w:r w:rsidRPr="006D5783">
        <w:rPr>
          <w:rFonts w:ascii="仿宋_GB2312" w:eastAsia="仿宋_GB2312" w:hAnsi="Segoe UI" w:cs="Segoe UI"/>
          <w:color w:val="404040"/>
          <w:kern w:val="0"/>
          <w:sz w:val="28"/>
          <w:szCs w:val="28"/>
        </w:rPr>
        <w:t>日期：</w:t>
      </w:r>
      <w:r w:rsidR="006D5783">
        <w:rPr>
          <w:rFonts w:ascii="仿宋_GB2312" w:eastAsia="仿宋_GB2312" w:hAnsi="Segoe UI" w:cs="Segoe UI" w:hint="eastAsia"/>
          <w:color w:val="404040"/>
          <w:kern w:val="0"/>
          <w:sz w:val="28"/>
          <w:szCs w:val="28"/>
        </w:rPr>
        <w:t xml:space="preserve">   </w:t>
      </w:r>
    </w:p>
    <w:p w:rsidR="00162B23" w:rsidRPr="006D5783" w:rsidRDefault="00162B23" w:rsidP="006D57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Segoe UI" w:cs="Segoe UI"/>
          <w:color w:val="404040"/>
          <w:kern w:val="0"/>
          <w:sz w:val="28"/>
          <w:szCs w:val="28"/>
        </w:rPr>
      </w:pPr>
    </w:p>
    <w:p w:rsidR="00E36B40" w:rsidRDefault="00936F83">
      <w:pPr>
        <w:autoSpaceDE w:val="0"/>
        <w:autoSpaceDN w:val="0"/>
        <w:adjustRightInd w:val="0"/>
        <w:spacing w:line="360" w:lineRule="auto"/>
        <w:jc w:val="left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E3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89" w:rsidRDefault="00063089" w:rsidP="007B1955">
      <w:r>
        <w:separator/>
      </w:r>
    </w:p>
  </w:endnote>
  <w:endnote w:type="continuationSeparator" w:id="0">
    <w:p w:rsidR="00063089" w:rsidRDefault="00063089" w:rsidP="007B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89" w:rsidRDefault="00063089" w:rsidP="007B1955">
      <w:r>
        <w:separator/>
      </w:r>
    </w:p>
  </w:footnote>
  <w:footnote w:type="continuationSeparator" w:id="0">
    <w:p w:rsidR="00063089" w:rsidRDefault="00063089" w:rsidP="007B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960B4"/>
    <w:multiLevelType w:val="multilevel"/>
    <w:tmpl w:val="6D6A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A53C95"/>
    <w:multiLevelType w:val="multilevel"/>
    <w:tmpl w:val="D600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YzFmNzA4ZDdhODk4ZGUzYmQyNzkxYTIxOTYxMDIifQ=="/>
  </w:docVars>
  <w:rsids>
    <w:rsidRoot w:val="00E36B40"/>
    <w:rsid w:val="00063089"/>
    <w:rsid w:val="00120F3B"/>
    <w:rsid w:val="0014114E"/>
    <w:rsid w:val="00162B23"/>
    <w:rsid w:val="00170541"/>
    <w:rsid w:val="001B7E8A"/>
    <w:rsid w:val="0021086A"/>
    <w:rsid w:val="002875A5"/>
    <w:rsid w:val="003934C7"/>
    <w:rsid w:val="004A2757"/>
    <w:rsid w:val="004F1D71"/>
    <w:rsid w:val="00552DC0"/>
    <w:rsid w:val="005C347F"/>
    <w:rsid w:val="00625BD6"/>
    <w:rsid w:val="006D5783"/>
    <w:rsid w:val="00755782"/>
    <w:rsid w:val="007B1955"/>
    <w:rsid w:val="007C3ED9"/>
    <w:rsid w:val="007D6F3C"/>
    <w:rsid w:val="00831D95"/>
    <w:rsid w:val="00841180"/>
    <w:rsid w:val="0088465F"/>
    <w:rsid w:val="00936F83"/>
    <w:rsid w:val="00960D1F"/>
    <w:rsid w:val="00B54A4B"/>
    <w:rsid w:val="00BF5609"/>
    <w:rsid w:val="00C73EBA"/>
    <w:rsid w:val="00D91242"/>
    <w:rsid w:val="00DB3D92"/>
    <w:rsid w:val="00E36B40"/>
    <w:rsid w:val="00ED05FA"/>
    <w:rsid w:val="00FC321B"/>
    <w:rsid w:val="00FD1CC8"/>
    <w:rsid w:val="051C6391"/>
    <w:rsid w:val="16196AC1"/>
    <w:rsid w:val="32404097"/>
    <w:rsid w:val="53D43015"/>
    <w:rsid w:val="649C5FF0"/>
    <w:rsid w:val="712B1595"/>
    <w:rsid w:val="7A2223B6"/>
    <w:rsid w:val="7E377230"/>
    <w:rsid w:val="7FD2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1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195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B1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1955"/>
    <w:rPr>
      <w:rFonts w:ascii="Calibri" w:hAnsi="Calibri"/>
      <w:kern w:val="2"/>
      <w:sz w:val="18"/>
      <w:szCs w:val="18"/>
    </w:rPr>
  </w:style>
  <w:style w:type="character" w:styleId="a5">
    <w:name w:val="Strong"/>
    <w:basedOn w:val="a0"/>
    <w:uiPriority w:val="22"/>
    <w:qFormat/>
    <w:rsid w:val="00162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1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195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B1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1955"/>
    <w:rPr>
      <w:rFonts w:ascii="Calibri" w:hAnsi="Calibri"/>
      <w:kern w:val="2"/>
      <w:sz w:val="18"/>
      <w:szCs w:val="18"/>
    </w:rPr>
  </w:style>
  <w:style w:type="character" w:styleId="a5">
    <w:name w:val="Strong"/>
    <w:basedOn w:val="a0"/>
    <w:uiPriority w:val="22"/>
    <w:qFormat/>
    <w:rsid w:val="0016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zhangyun</dc:creator>
  <cp:lastModifiedBy>蒋伟俊</cp:lastModifiedBy>
  <cp:revision>4</cp:revision>
  <dcterms:created xsi:type="dcterms:W3CDTF">2025-06-13T03:05:00Z</dcterms:created>
  <dcterms:modified xsi:type="dcterms:W3CDTF">2025-06-17T01:42:00Z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75D5842BB7C94DCA9EB2C6826D990A67_13</vt:lpwstr>
  </property>
</Properties>
</file>